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E0" w:rsidRDefault="00061FE0"/>
    <w:p w:rsidR="00A54855" w:rsidRDefault="00A54855">
      <w:r>
        <w:t>Compare how poets present the experience of soldiers in ‘Bayonet Charge’ (page 44) and one other poem from Conflict. (36 marks)</w:t>
      </w:r>
    </w:p>
    <w:p w:rsidR="00597C7F" w:rsidRDefault="00597C7F"/>
    <w:p w:rsidR="00A54855" w:rsidRDefault="00597C7F">
      <w:r>
        <w:t xml:space="preserve">Compare how the poets show the experiences of soldiers in ‘Bayonet Charge’ (page 44) and one other poem from ‘Conflict’. Remember to compare: </w:t>
      </w:r>
      <w:r>
        <w:sym w:font="Symbol" w:char="F06C"/>
      </w:r>
      <w:r>
        <w:t xml:space="preserve"> the different experiences of soldiers in the poems </w:t>
      </w:r>
      <w:r>
        <w:sym w:font="Symbol" w:char="F06C"/>
      </w:r>
      <w:r>
        <w:t xml:space="preserve"> how these experiences are shown by the ways the poets write about them. (36 marks)</w:t>
      </w:r>
    </w:p>
    <w:p w:rsidR="00597C7F" w:rsidRDefault="00597C7F"/>
    <w:p w:rsidR="00A54855" w:rsidRDefault="00A54855">
      <w:r>
        <w:t>Compare the ways poets present feelings about a place in ‘London’ (page 28) and one other poem from Place. (36 marks)</w:t>
      </w:r>
    </w:p>
    <w:p w:rsidR="00597C7F" w:rsidRDefault="00597C7F"/>
    <w:p w:rsidR="00597C7F" w:rsidRDefault="00597C7F">
      <w:r>
        <w:t xml:space="preserve">Compare how the poets show places where people live in ‘London’ (page 28) and one other poem from ‘Place’. Remember to compare: </w:t>
      </w:r>
      <w:r>
        <w:sym w:font="Symbol" w:char="F06C"/>
      </w:r>
      <w:r>
        <w:t xml:space="preserve"> what the places are like </w:t>
      </w:r>
      <w:r>
        <w:sym w:font="Symbol" w:char="F06C"/>
      </w:r>
      <w:r>
        <w:t xml:space="preserve"> how the places are shown by the ways the poets write about them. (36 marks)</w:t>
      </w:r>
    </w:p>
    <w:p w:rsidR="001A2966" w:rsidRDefault="001A2966"/>
    <w:p w:rsidR="001A2966" w:rsidRDefault="001A2966">
      <w:r>
        <w:t xml:space="preserve">Poets sometimes use a speaker to narrate a poem. Compare how poets present the speaker in ‘My Last Duchess’ (page 15) and the speaker in one other poem from Character and voice. Remember to compare: </w:t>
      </w:r>
      <w:r>
        <w:sym w:font="Symbol" w:char="F06C"/>
      </w:r>
      <w:r>
        <w:t xml:space="preserve"> what the speakers are like </w:t>
      </w:r>
      <w:r>
        <w:sym w:font="Symbol" w:char="F06C"/>
      </w:r>
      <w:r>
        <w:t xml:space="preserve"> how the poets present the speakers by the ways they write. (36 marks)</w:t>
      </w:r>
    </w:p>
    <w:p w:rsidR="001A2966" w:rsidRDefault="001A2966"/>
    <w:p w:rsidR="001A2966" w:rsidRDefault="001A2966">
      <w:r>
        <w:t>Compare how poets use language to present strong feelings in ‘Poppies’ (page 41) and one other poem from Conflict. (36 marks)</w:t>
      </w:r>
    </w:p>
    <w:p w:rsidR="001A2966" w:rsidRDefault="001A2966"/>
    <w:p w:rsidR="001A2966" w:rsidRDefault="001A2966">
      <w:r>
        <w:t xml:space="preserve">Compare how poets present ideas about war in ‘The Charge of the Light Brigade’ (page 43) and in one other poem from Conflict. Remember to compare: </w:t>
      </w:r>
      <w:r>
        <w:sym w:font="Symbol" w:char="F06C"/>
      </w:r>
      <w:r>
        <w:t xml:space="preserve"> ideas about war in the poems </w:t>
      </w:r>
      <w:r>
        <w:sym w:font="Symbol" w:char="F06C"/>
      </w:r>
      <w:r>
        <w:sym w:font="Symbol" w:char="F020"/>
      </w:r>
      <w:r>
        <w:t xml:space="preserve"> how the poets present these ideas by the ways they write. (36 marks)</w:t>
      </w:r>
    </w:p>
    <w:p w:rsidR="001A2966" w:rsidRDefault="001A2966"/>
    <w:p w:rsidR="001A2966" w:rsidRDefault="001A2966">
      <w:r>
        <w:t>Compare the ways poets present ideas about power in ‘</w:t>
      </w:r>
      <w:proofErr w:type="spellStart"/>
      <w:r>
        <w:t>Ozymandias</w:t>
      </w:r>
      <w:proofErr w:type="spellEnd"/>
      <w:r>
        <w:t>’ (page 14) and in one other poem from Character and voice. (36 marks)</w:t>
      </w:r>
    </w:p>
    <w:p w:rsidR="001A2966" w:rsidRDefault="001A2966"/>
    <w:p w:rsidR="001A2966" w:rsidRDefault="001A2966">
      <w:r>
        <w:t xml:space="preserve">Compare how poets present bravery in ‘The Charge of the Light Brigade’ (page 43) and in one other poem from </w:t>
      </w:r>
      <w:proofErr w:type="spellStart"/>
      <w:r>
        <w:t>Confl</w:t>
      </w:r>
      <w:proofErr w:type="spellEnd"/>
      <w:r>
        <w:t xml:space="preserve"> </w:t>
      </w:r>
      <w:proofErr w:type="spellStart"/>
      <w:r>
        <w:t>ict</w:t>
      </w:r>
      <w:proofErr w:type="spellEnd"/>
      <w:r>
        <w:t>. (36 marks)</w:t>
      </w:r>
    </w:p>
    <w:p w:rsidR="00563E6C" w:rsidRDefault="00563E6C"/>
    <w:p w:rsidR="00563E6C" w:rsidRDefault="00563E6C">
      <w:r>
        <w:t>Compare the methods poets use to show that places can affect people in ‘Extract from The Prelude’ (page 29) and in one other poem from Place. (36 marks)</w:t>
      </w:r>
    </w:p>
    <w:p w:rsidR="00563E6C" w:rsidRDefault="00563E6C"/>
    <w:p w:rsidR="00563E6C" w:rsidRDefault="00563E6C">
      <w:r>
        <w:lastRenderedPageBreak/>
        <w:t xml:space="preserve">Compare how the poets present someone being damaged by war in ‘Bayonet Charge’ (page 44) and in one other poem from Conflict. Remember to compare: </w:t>
      </w:r>
      <w:r>
        <w:sym w:font="Symbol" w:char="F06C"/>
      </w:r>
      <w:r>
        <w:t xml:space="preserve"> what the damage in the poems is like </w:t>
      </w:r>
      <w:r>
        <w:sym w:font="Symbol" w:char="F06C"/>
      </w:r>
      <w:r>
        <w:t xml:space="preserve"> how the poets present the damage by the ways they write. (36 marks)</w:t>
      </w:r>
    </w:p>
    <w:p w:rsidR="00563E6C" w:rsidRDefault="00563E6C"/>
    <w:p w:rsidR="00563E6C" w:rsidRDefault="00563E6C">
      <w:r>
        <w:t xml:space="preserve">Compare how the poets present thoughts about those who have died in ‘Poppies’ (page 41) and in one other poem from Conflict. Remember to compare: </w:t>
      </w:r>
      <w:r>
        <w:sym w:font="Symbol" w:char="F020"/>
      </w:r>
      <w:r>
        <w:t xml:space="preserve"> </w:t>
      </w:r>
      <w:r>
        <w:sym w:font="Symbol" w:char="F06C"/>
      </w:r>
      <w:r>
        <w:t xml:space="preserve"> what the thoughts are </w:t>
      </w:r>
      <w:r>
        <w:sym w:font="Symbol" w:char="F020"/>
      </w:r>
      <w:r>
        <w:t xml:space="preserve"> </w:t>
      </w:r>
      <w:r>
        <w:sym w:font="Symbol" w:char="F06C"/>
      </w:r>
      <w:r>
        <w:t xml:space="preserve"> how the poets present these thoughts by the ways they write. (36 marks)</w:t>
      </w:r>
    </w:p>
    <w:p w:rsidR="00563E6C" w:rsidRDefault="00563E6C"/>
    <w:p w:rsidR="00563E6C" w:rsidRDefault="00563E6C">
      <w:r>
        <w:t>Compare the way William Blake presents London in the poem ‘London’ (page 28) with the way a different place is presented in another poem from Place. Remember to compare: • what the places are like • how the poets present these places by the ways they write. [36 marks]</w:t>
      </w:r>
    </w:p>
    <w:p w:rsidR="00563E6C" w:rsidRDefault="00563E6C"/>
    <w:p w:rsidR="00563E6C" w:rsidRDefault="00563E6C">
      <w:r>
        <w:t>Compare the way poets present what happens in war in ‘The Charge of the Light Brigade’ (page 43) and in one other poem in Conflict. Remember to compare: • what happens in the poems • how the poets present what happens in war by the ways they write. [36 marks]</w:t>
      </w:r>
    </w:p>
    <w:p w:rsidR="007F23A6" w:rsidRDefault="007F23A6"/>
    <w:p w:rsidR="007F23A6" w:rsidRDefault="007F23A6">
      <w:r>
        <w:t>Compare the ways poets present fear in ‘Bayonet Charge’ (page 44) and in one other poem from Conflict. [36 marks]</w:t>
      </w:r>
    </w:p>
    <w:p w:rsidR="007F23A6" w:rsidRDefault="007F23A6"/>
    <w:p w:rsidR="007F23A6" w:rsidRDefault="007F23A6">
      <w:r>
        <w:t>Compare the ways poets explore pride in ‘My Last Duchess’ (page 15) and in one other poem from Character and voice. [36 marks]</w:t>
      </w:r>
      <w:bookmarkStart w:id="0" w:name="_GoBack"/>
      <w:bookmarkEnd w:id="0"/>
    </w:p>
    <w:p w:rsidR="001A2966" w:rsidRDefault="001A2966"/>
    <w:p w:rsidR="001A2966" w:rsidRDefault="001A2966"/>
    <w:p w:rsidR="00597C7F" w:rsidRDefault="00597C7F"/>
    <w:p w:rsidR="00597C7F" w:rsidRDefault="00597C7F"/>
    <w:sectPr w:rsidR="00597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55"/>
    <w:rsid w:val="00061FE0"/>
    <w:rsid w:val="001A2966"/>
    <w:rsid w:val="00563E6C"/>
    <w:rsid w:val="00597C7F"/>
    <w:rsid w:val="006C234A"/>
    <w:rsid w:val="007F23A6"/>
    <w:rsid w:val="00A46B46"/>
    <w:rsid w:val="00A54855"/>
    <w:rsid w:val="00B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CAB04-7093-4C4D-A852-C6F2A185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36DEC806</Template>
  <TotalTime>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passmoresacademy.com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Gladen</dc:creator>
  <cp:keywords/>
  <dc:description/>
  <cp:lastModifiedBy>Maria Gladen</cp:lastModifiedBy>
  <cp:revision>3</cp:revision>
  <dcterms:created xsi:type="dcterms:W3CDTF">2017-02-21T16:41:00Z</dcterms:created>
  <dcterms:modified xsi:type="dcterms:W3CDTF">2017-02-23T09:09:00Z</dcterms:modified>
</cp:coreProperties>
</file>